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84" w:rsidRPr="00B67984" w:rsidRDefault="00022DEF" w:rsidP="00B67984">
      <w:pPr>
        <w:tabs>
          <w:tab w:val="right" w:pos="9072"/>
        </w:tabs>
        <w:spacing w:after="0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3</w:t>
      </w:r>
      <w:r w:rsidR="00B67984">
        <w:rPr>
          <w:rFonts w:ascii="Calibri" w:eastAsia="Times New Roman" w:hAnsi="Calibri" w:cs="Times New Roman"/>
          <w:lang w:eastAsia="pl-PL"/>
        </w:rPr>
        <w:t xml:space="preserve"> do </w:t>
      </w:r>
      <w:r w:rsidR="006E27CD">
        <w:rPr>
          <w:rFonts w:ascii="Calibri" w:eastAsia="Times New Roman" w:hAnsi="Calibri" w:cs="Times New Roman"/>
          <w:lang w:eastAsia="pl-PL"/>
        </w:rPr>
        <w:t>SWZ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1406B2" w:rsidRDefault="001406B2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</w:p>
    <w:p w:rsidR="00B67984" w:rsidRPr="00DE0E61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DE0E61">
        <w:rPr>
          <w:rFonts w:ascii="Calibri" w:eastAsia="Calibri" w:hAnsi="Calibri" w:cs="Arial"/>
          <w:b/>
        </w:rPr>
        <w:t xml:space="preserve">Zamawiający:  </w:t>
      </w:r>
    </w:p>
    <w:p w:rsidR="00B67984" w:rsidRDefault="00F85010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ZSCKR im. Augustyna Suskiego</w:t>
      </w:r>
    </w:p>
    <w:p w:rsidR="00F85010" w:rsidRPr="00B67984" w:rsidRDefault="00F85010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Ul. Kokoszków 71, 34-400 Nowy Targ</w:t>
      </w: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1406B2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publicznych (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t. j. Dz. U. z 2022</w:t>
      </w:r>
      <w:r w:rsidR="003F13B0" w:rsidRPr="00E06451">
        <w:rPr>
          <w:rFonts w:eastAsia="Times New Roman" w:cs="Times New Roman"/>
          <w:bCs/>
          <w:sz w:val="24"/>
          <w:szCs w:val="28"/>
          <w:lang w:eastAsia="pl-PL"/>
        </w:rPr>
        <w:t xml:space="preserve"> r. poz. </w:t>
      </w:r>
      <w:r w:rsidR="001406B2">
        <w:rPr>
          <w:rFonts w:eastAsia="Times New Roman" w:cs="Times New Roman"/>
          <w:bCs/>
          <w:sz w:val="24"/>
          <w:szCs w:val="28"/>
          <w:lang w:eastAsia="pl-PL"/>
        </w:rPr>
        <w:t>1710</w:t>
      </w:r>
      <w:r w:rsidR="004525A7">
        <w:rPr>
          <w:rFonts w:eastAsia="Times New Roman" w:cs="Times New Roman"/>
          <w:bCs/>
          <w:sz w:val="24"/>
          <w:szCs w:val="28"/>
          <w:lang w:eastAsia="pl-PL"/>
        </w:rPr>
        <w:t xml:space="preserve"> </w:t>
      </w:r>
      <w:r w:rsidR="004525A7">
        <w:rPr>
          <w:rFonts w:eastAsia="Times New Roman"/>
          <w:bCs/>
          <w:sz w:val="24"/>
          <w:szCs w:val="28"/>
          <w:lang w:eastAsia="pl-PL"/>
        </w:rPr>
        <w:t xml:space="preserve">z </w:t>
      </w:r>
      <w:proofErr w:type="spellStart"/>
      <w:r w:rsidR="004525A7">
        <w:rPr>
          <w:rFonts w:eastAsia="Times New Roman"/>
          <w:bCs/>
          <w:sz w:val="24"/>
          <w:szCs w:val="28"/>
          <w:lang w:eastAsia="pl-PL"/>
        </w:rPr>
        <w:t>późn</w:t>
      </w:r>
      <w:proofErr w:type="spellEnd"/>
      <w:r w:rsidR="004525A7">
        <w:rPr>
          <w:rFonts w:eastAsia="Times New Roman"/>
          <w:bCs/>
          <w:sz w:val="24"/>
          <w:szCs w:val="28"/>
          <w:lang w:eastAsia="pl-PL"/>
        </w:rPr>
        <w:t>. zm.</w:t>
      </w:r>
      <w:r w:rsidRPr="00B67984">
        <w:rPr>
          <w:rFonts w:ascii="Calibri" w:eastAsia="Calibri" w:hAnsi="Calibri" w:cs="Arial"/>
          <w:b/>
        </w:rPr>
        <w:t xml:space="preserve">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3B6634">
        <w:rPr>
          <w:rFonts w:ascii="Calibri" w:eastAsia="Calibri" w:hAnsi="Calibri" w:cs="Arial"/>
        </w:rPr>
        <w:t>jest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1406B2" w:rsidRPr="001406B2">
        <w:rPr>
          <w:rFonts w:ascii="Calibri" w:eastAsia="Calibri" w:hAnsi="Calibri" w:cs="Arial"/>
          <w:b/>
        </w:rPr>
        <w:t xml:space="preserve">Dostawa </w:t>
      </w:r>
      <w:r w:rsidR="009E33DD">
        <w:rPr>
          <w:rFonts w:ascii="Calibri" w:eastAsia="Calibri" w:hAnsi="Calibri" w:cs="Arial"/>
          <w:b/>
        </w:rPr>
        <w:t>ciągnika rolniczego</w:t>
      </w:r>
      <w:r w:rsidR="001406B2" w:rsidRPr="001406B2">
        <w:rPr>
          <w:rFonts w:ascii="Calibri" w:eastAsia="Calibri" w:hAnsi="Calibri" w:cs="Arial"/>
          <w:b/>
        </w:rPr>
        <w:t xml:space="preserve"> </w:t>
      </w:r>
      <w:r w:rsidRPr="00B67984">
        <w:rPr>
          <w:rFonts w:ascii="Calibri" w:eastAsia="Calibri" w:hAnsi="Calibri" w:cs="Arial"/>
        </w:rPr>
        <w:t xml:space="preserve">(znak sprawy: </w:t>
      </w:r>
      <w:r w:rsidR="00F85010" w:rsidRPr="00AC7840">
        <w:rPr>
          <w:rFonts w:ascii="Calibri" w:hAnsi="Calibri" w:cs="Calibri"/>
          <w:b/>
          <w:sz w:val="24"/>
          <w:szCs w:val="24"/>
        </w:rPr>
        <w:t>ZSCKR.26.10.2022.KD</w:t>
      </w:r>
      <w:r w:rsidRPr="00B67984">
        <w:rPr>
          <w:rFonts w:ascii="Calibri" w:eastAsia="Calibri" w:hAnsi="Calibri" w:cs="Arial"/>
        </w:rPr>
        <w:t>),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9E33DD">
        <w:rPr>
          <w:rFonts w:ascii="Calibri" w:eastAsia="Calibri" w:hAnsi="Calibri" w:cs="Arial"/>
        </w:rPr>
        <w:t>Dyrektora ZSCKR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bookmarkStart w:id="0" w:name="_GoBack"/>
      <w:bookmarkEnd w:id="0"/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B67984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109 ust. 1 pkt 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1406B2" w:rsidRPr="001406B2" w:rsidRDefault="001406B2" w:rsidP="001406B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1406B2">
        <w:rPr>
          <w:rFonts w:ascii="Calibri" w:eastAsia="Calibri" w:hAnsi="Calibri" w:cs="Arial"/>
        </w:rPr>
        <w:t>Oświadczam, że nie zachodzą w stosunku do mnie przesłanki wykluczenia z postępowania na podstawie art.  7 ust. 1 ustawy z dnia 13 kwietnia 2022 r.</w:t>
      </w:r>
      <w:r w:rsidRPr="001406B2">
        <w:rPr>
          <w:rFonts w:ascii="Calibri" w:eastAsia="Calibri" w:hAnsi="Calibri" w:cs="Arial"/>
          <w:i/>
          <w:iCs/>
        </w:rPr>
        <w:t xml:space="preserve"> o szczególnych rozwiązaniach </w:t>
      </w:r>
      <w:r w:rsidRPr="001406B2">
        <w:rPr>
          <w:rFonts w:ascii="Calibri" w:eastAsia="Calibri" w:hAnsi="Calibri" w:cs="Arial"/>
          <w:i/>
          <w:iCs/>
        </w:rPr>
        <w:lastRenderedPageBreak/>
        <w:t xml:space="preserve">w zakresie przeciwdziałania wspieraniu agresji na Ukrainę oraz służących ochronie bezpieczeństwa narodowego </w:t>
      </w:r>
      <w:r w:rsidRPr="001406B2">
        <w:rPr>
          <w:rFonts w:ascii="Calibri" w:eastAsia="Calibri" w:hAnsi="Calibri" w:cs="Arial"/>
          <w:iCs/>
        </w:rPr>
        <w:t>(Dz. U. poz. 835)</w:t>
      </w:r>
      <w:r w:rsidRPr="001406B2">
        <w:rPr>
          <w:rFonts w:ascii="Calibri" w:eastAsia="Calibri" w:hAnsi="Calibri" w:cs="Arial"/>
          <w:i/>
          <w:iCs/>
          <w:vertAlign w:val="superscript"/>
        </w:rPr>
        <w:footnoteReference w:id="1"/>
      </w:r>
    </w:p>
    <w:p w:rsidR="00022DEF" w:rsidRPr="00022DEF" w:rsidRDefault="00022DEF" w:rsidP="001406B2">
      <w:pPr>
        <w:spacing w:after="0" w:line="360" w:lineRule="auto"/>
        <w:contextualSpacing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022DEF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1406B2" w:rsidRPr="00B67984" w:rsidRDefault="001406B2" w:rsidP="00022DEF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406B2" w:rsidRDefault="001406B2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KRS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</w:rPr>
      </w:pPr>
      <w:r w:rsidRPr="00B67984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9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</w:rPr>
          <w:t>https://prod.ceidg.gov.pl</w:t>
        </w:r>
      </w:hyperlink>
    </w:p>
    <w:p w:rsidR="00B67984" w:rsidRPr="00B67984" w:rsidRDefault="00B67984" w:rsidP="001406B2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="00BB412D">
        <w:rPr>
          <w:rFonts w:ascii="Calibri" w:eastAsia="Calibri" w:hAnsi="Calibri" w:cs="Arial"/>
          <w:sz w:val="20"/>
        </w:rPr>
        <w:tab/>
        <w:t xml:space="preserve">                     </w:t>
      </w:r>
      <w:r w:rsidRPr="00B67984">
        <w:rPr>
          <w:rFonts w:ascii="Calibri" w:eastAsia="Calibri" w:hAnsi="Calibri" w:cs="Arial"/>
          <w:sz w:val="20"/>
        </w:rPr>
        <w:t>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B3F75" w:rsidRPr="000C1140" w:rsidRDefault="00022DEF" w:rsidP="00022DEF">
      <w:pPr>
        <w:spacing w:after="0"/>
        <w:ind w:firstLine="4536"/>
        <w:jc w:val="center"/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sectPr w:rsidR="003B3F75" w:rsidRPr="000C1140" w:rsidSect="001406B2">
      <w:headerReference w:type="default" r:id="rId10"/>
      <w:pgSz w:w="11906" w:h="16838"/>
      <w:pgMar w:top="1418" w:right="1417" w:bottom="1985" w:left="1417" w:header="426" w:footer="1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ED" w:rsidRDefault="009F25ED" w:rsidP="00522CF2">
      <w:pPr>
        <w:spacing w:after="0" w:line="240" w:lineRule="auto"/>
      </w:pPr>
      <w:r>
        <w:separator/>
      </w:r>
    </w:p>
  </w:endnote>
  <w:endnote w:type="continuationSeparator" w:id="0">
    <w:p w:rsidR="009F25ED" w:rsidRDefault="009F25ED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ED" w:rsidRDefault="009F25ED" w:rsidP="00522CF2">
      <w:pPr>
        <w:spacing w:after="0" w:line="240" w:lineRule="auto"/>
      </w:pPr>
      <w:r>
        <w:separator/>
      </w:r>
    </w:p>
  </w:footnote>
  <w:footnote w:type="continuationSeparator" w:id="0">
    <w:p w:rsidR="009F25ED" w:rsidRDefault="009F25ED" w:rsidP="00522CF2">
      <w:pPr>
        <w:spacing w:after="0" w:line="240" w:lineRule="auto"/>
      </w:pPr>
      <w:r>
        <w:continuationSeparator/>
      </w:r>
    </w:p>
  </w:footnote>
  <w:footnote w:id="1">
    <w:p w:rsidR="001406B2" w:rsidRP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406B2" w:rsidRPr="00A82964" w:rsidRDefault="001406B2" w:rsidP="001406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406B2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406B2" w:rsidRPr="00761CEB" w:rsidRDefault="001406B2" w:rsidP="001406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B2" w:rsidRPr="001406B2" w:rsidRDefault="00CD61E3" w:rsidP="001406B2">
    <w:pPr>
      <w:tabs>
        <w:tab w:val="center" w:pos="4536"/>
        <w:tab w:val="right" w:pos="9072"/>
        <w:tab w:val="right" w:pos="9214"/>
      </w:tabs>
      <w:spacing w:after="0" w:line="240" w:lineRule="auto"/>
      <w:ind w:left="-1134" w:right="-144" w:firstLine="3966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65408" behindDoc="0" locked="0" layoutInCell="1" allowOverlap="1" wp14:anchorId="08FBE6F9" wp14:editId="42D88CFD">
          <wp:simplePos x="0" y="0"/>
          <wp:positionH relativeFrom="column">
            <wp:posOffset>5469890</wp:posOffset>
          </wp:positionH>
          <wp:positionV relativeFrom="paragraph">
            <wp:posOffset>128270</wp:posOffset>
          </wp:positionV>
          <wp:extent cx="754380" cy="1206500"/>
          <wp:effectExtent l="0" t="0" r="0" b="0"/>
          <wp:wrapSquare wrapText="bothSides"/>
          <wp:docPr id="1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56192" behindDoc="0" locked="0" layoutInCell="0" allowOverlap="1" wp14:anchorId="65FEEEB9" wp14:editId="00190DD8">
          <wp:simplePos x="0" y="0"/>
          <wp:positionH relativeFrom="column">
            <wp:posOffset>-538480</wp:posOffset>
          </wp:positionH>
          <wp:positionV relativeFrom="paragraph">
            <wp:posOffset>126365</wp:posOffset>
          </wp:positionV>
          <wp:extent cx="1160780" cy="11607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6B2" w:rsidRPr="001406B2">
      <w:rPr>
        <w:rFonts w:ascii="Times New Roman" w:eastAsia="Times New Roman" w:hAnsi="Times New Roman" w:cs="Times New Roman"/>
        <w:sz w:val="24"/>
        <w:szCs w:val="24"/>
      </w:rPr>
      <w:tab/>
    </w:r>
  </w:p>
  <w:p w:rsidR="001A797C" w:rsidRPr="007E4B9A" w:rsidRDefault="001A797C" w:rsidP="00C367B7">
    <w:pPr>
      <w:spacing w:after="0" w:line="240" w:lineRule="auto"/>
      <w:ind w:firstLine="426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tab/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1A797C" w:rsidRPr="007E4B9A" w:rsidRDefault="001A797C" w:rsidP="001A797C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1A797C" w:rsidRPr="007E4B9A" w:rsidRDefault="009F25ED" w:rsidP="001A797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9" o:spid="_x0000_s206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8pt,3.05pt" to="422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<v:stroke startarrowwidth="narrow" startarrowlength="short" endarrowwidth="narrow" endarrowlength="short"/>
        </v:line>
      </w:pict>
    </w:r>
  </w:p>
  <w:p w:rsidR="001A797C" w:rsidRPr="007E4B9A" w:rsidRDefault="001A797C" w:rsidP="001A797C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1A797C" w:rsidRPr="007E4B9A" w:rsidRDefault="001A797C" w:rsidP="00A67EA7">
    <w:pPr>
      <w:spacing w:after="0" w:line="240" w:lineRule="auto"/>
      <w:ind w:left="993" w:hanging="426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</w:t>
    </w:r>
  </w:p>
  <w:p w:rsidR="001A797C" w:rsidRPr="007E4B9A" w:rsidRDefault="001A797C" w:rsidP="00C367B7">
    <w:pPr>
      <w:spacing w:after="0" w:line="240" w:lineRule="auto"/>
      <w:ind w:right="282" w:firstLine="709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1A797C" w:rsidRPr="007E4B9A" w:rsidRDefault="009F25ED" w:rsidP="00C367B7">
    <w:pPr>
      <w:tabs>
        <w:tab w:val="left" w:pos="284"/>
      </w:tabs>
      <w:spacing w:after="0" w:line="240" w:lineRule="auto"/>
      <w:ind w:right="282" w:firstLine="709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>
      <w:rPr>
        <w:noProof/>
      </w:rPr>
      <w:pict>
        <v:line id="Line 10" o:spid="_x0000_s206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8.6pt,14.65pt" to="482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<v:stroke startarrowwidth="narrow" startarrowlength="short" endarrowwidth="narrow" endarrowlength="short"/>
        </v:line>
      </w:pict>
    </w:r>
    <w:r w:rsidR="001A797C"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="001A797C"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="001A797C"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="001A797C"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1A797C" w:rsidRPr="007E4B9A" w:rsidRDefault="009F25ED" w:rsidP="001A797C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</w:rPr>
      <w:pict>
        <v:line id="Line 11" o:spid="_x0000_s2062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28.65pt,9.1pt" to="48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<v:stroke startarrowwidth="narrow" startarrowlength="short" endarrowwidth="narrow" endarrowlength="short"/>
        </v:line>
      </w:pict>
    </w:r>
  </w:p>
  <w:p w:rsidR="001406B2" w:rsidRDefault="001406B2" w:rsidP="001A797C">
    <w:pPr>
      <w:pStyle w:val="Nagwek"/>
      <w:tabs>
        <w:tab w:val="clear" w:pos="4536"/>
        <w:tab w:val="clear" w:pos="9072"/>
        <w:tab w:val="left" w:pos="29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16A"/>
    <w:rsid w:val="00022DEF"/>
    <w:rsid w:val="00030197"/>
    <w:rsid w:val="00040B6C"/>
    <w:rsid w:val="0005516A"/>
    <w:rsid w:val="000702C3"/>
    <w:rsid w:val="00072169"/>
    <w:rsid w:val="00094B9C"/>
    <w:rsid w:val="000C1140"/>
    <w:rsid w:val="000F2027"/>
    <w:rsid w:val="0010542A"/>
    <w:rsid w:val="00120466"/>
    <w:rsid w:val="001406B2"/>
    <w:rsid w:val="00147522"/>
    <w:rsid w:val="0016060D"/>
    <w:rsid w:val="001A797C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D7359"/>
    <w:rsid w:val="002E7C3E"/>
    <w:rsid w:val="002F66F3"/>
    <w:rsid w:val="0032655A"/>
    <w:rsid w:val="00327334"/>
    <w:rsid w:val="003570C0"/>
    <w:rsid w:val="00387935"/>
    <w:rsid w:val="00387949"/>
    <w:rsid w:val="003A0AAA"/>
    <w:rsid w:val="003B2DF6"/>
    <w:rsid w:val="003B3F75"/>
    <w:rsid w:val="003B6634"/>
    <w:rsid w:val="003C32D5"/>
    <w:rsid w:val="003D4A2B"/>
    <w:rsid w:val="003D788B"/>
    <w:rsid w:val="003E21FE"/>
    <w:rsid w:val="003E5574"/>
    <w:rsid w:val="003F13B0"/>
    <w:rsid w:val="003F1964"/>
    <w:rsid w:val="003F2A03"/>
    <w:rsid w:val="003F6377"/>
    <w:rsid w:val="00401260"/>
    <w:rsid w:val="00422669"/>
    <w:rsid w:val="00435DE2"/>
    <w:rsid w:val="00436ED0"/>
    <w:rsid w:val="004525A7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7600D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25C9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3EB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D221D"/>
    <w:rsid w:val="009E33DD"/>
    <w:rsid w:val="009E79FB"/>
    <w:rsid w:val="009F25ED"/>
    <w:rsid w:val="00A00E79"/>
    <w:rsid w:val="00A022A4"/>
    <w:rsid w:val="00A4057E"/>
    <w:rsid w:val="00A43B4B"/>
    <w:rsid w:val="00A6180D"/>
    <w:rsid w:val="00A67EA7"/>
    <w:rsid w:val="00A83F76"/>
    <w:rsid w:val="00AA0B30"/>
    <w:rsid w:val="00AD5D32"/>
    <w:rsid w:val="00AD7ADE"/>
    <w:rsid w:val="00AE7B13"/>
    <w:rsid w:val="00B03245"/>
    <w:rsid w:val="00B129F6"/>
    <w:rsid w:val="00B16D1E"/>
    <w:rsid w:val="00B236E9"/>
    <w:rsid w:val="00B35938"/>
    <w:rsid w:val="00B62C61"/>
    <w:rsid w:val="00B62D0E"/>
    <w:rsid w:val="00B643AE"/>
    <w:rsid w:val="00B656A1"/>
    <w:rsid w:val="00B67984"/>
    <w:rsid w:val="00B85C31"/>
    <w:rsid w:val="00B87B7F"/>
    <w:rsid w:val="00BA2F1F"/>
    <w:rsid w:val="00BA3DC2"/>
    <w:rsid w:val="00BB412D"/>
    <w:rsid w:val="00BD5FCF"/>
    <w:rsid w:val="00BD7184"/>
    <w:rsid w:val="00C148BC"/>
    <w:rsid w:val="00C367B7"/>
    <w:rsid w:val="00C421A9"/>
    <w:rsid w:val="00C53A3F"/>
    <w:rsid w:val="00C81D44"/>
    <w:rsid w:val="00CA5766"/>
    <w:rsid w:val="00CD61E3"/>
    <w:rsid w:val="00D761EF"/>
    <w:rsid w:val="00DD36DE"/>
    <w:rsid w:val="00DE0E61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85010"/>
    <w:rsid w:val="00FA6DC0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paragraph" w:customStyle="1" w:styleId="Nagwek1">
    <w:name w:val="Nagłówek1"/>
    <w:basedOn w:val="Normalny"/>
    <w:next w:val="Normalny"/>
    <w:qFormat/>
    <w:rsid w:val="00022DEF"/>
    <w:pPr>
      <w:keepNext/>
      <w:suppressAutoHyphens/>
      <w:spacing w:before="240" w:after="120" w:line="240" w:lineRule="auto"/>
      <w:textAlignment w:val="baseline"/>
    </w:pPr>
    <w:rPr>
      <w:rFonts w:ascii="Arial" w:eastAsia="Lucida Sans Unicode" w:hAnsi="Arial" w:cs="Mangal"/>
      <w:kern w:val="2"/>
      <w:sz w:val="28"/>
      <w:szCs w:val="28"/>
      <w:lang w:eastAsia="zh-CN"/>
    </w:rPr>
  </w:style>
  <w:style w:type="paragraph" w:customStyle="1" w:styleId="Standard">
    <w:name w:val="Standard"/>
    <w:qFormat/>
    <w:rsid w:val="00022DE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06B2"/>
    <w:rPr>
      <w:color w:val="0000FF" w:themeColor="hyperlink"/>
      <w:u w:val="single"/>
    </w:rPr>
  </w:style>
  <w:style w:type="paragraph" w:customStyle="1" w:styleId="Stopka1">
    <w:name w:val="Stopka1"/>
    <w:basedOn w:val="Normalny"/>
    <w:rsid w:val="00140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14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Iwona Waksmundzka</cp:lastModifiedBy>
  <cp:revision>117</cp:revision>
  <cp:lastPrinted>2018-03-07T10:12:00Z</cp:lastPrinted>
  <dcterms:created xsi:type="dcterms:W3CDTF">2017-03-21T07:49:00Z</dcterms:created>
  <dcterms:modified xsi:type="dcterms:W3CDTF">2022-10-20T06:27:00Z</dcterms:modified>
</cp:coreProperties>
</file>